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DF92" w14:textId="3C225F99" w:rsidR="002C60F8" w:rsidRDefault="002C60F8" w:rsidP="002C60F8">
      <w:pPr>
        <w:shd w:val="clear" w:color="auto" w:fill="FFFFFF"/>
        <w:outlineLvl w:val="0"/>
        <w:rPr>
          <w:rFonts w:ascii="Times New Roman" w:eastAsia="Times New Roman" w:hAnsi="Times New Roman" w:cs="Times New Roman"/>
          <w:kern w:val="36"/>
          <w:sz w:val="44"/>
          <w:szCs w:val="44"/>
        </w:rPr>
      </w:pPr>
      <w:r w:rsidRPr="002C60F8">
        <w:rPr>
          <w:rFonts w:ascii="Times New Roman" w:eastAsia="Times New Roman" w:hAnsi="Times New Roman" w:cs="Times New Roman"/>
          <w:kern w:val="36"/>
          <w:sz w:val="44"/>
          <w:szCs w:val="44"/>
        </w:rPr>
        <w:t>Our Royal Pelican Community Lost a Great One</w:t>
      </w:r>
    </w:p>
    <w:p w14:paraId="0DBA3213" w14:textId="2C5F0597" w:rsidR="002C60F8" w:rsidRDefault="002C60F8" w:rsidP="002C60F8">
      <w:pPr>
        <w:shd w:val="clear" w:color="auto" w:fill="FFFFFF"/>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r w:rsidRPr="002C60F8">
        <w:rPr>
          <w:rFonts w:ascii="Times New Roman" w:eastAsia="Times New Roman" w:hAnsi="Times New Roman" w:cs="Times New Roman"/>
          <w:kern w:val="36"/>
          <w:sz w:val="32"/>
          <w:szCs w:val="32"/>
        </w:rPr>
        <w:t xml:space="preserve">President of </w:t>
      </w:r>
      <w:r>
        <w:rPr>
          <w:rFonts w:ascii="Times New Roman" w:eastAsia="Times New Roman" w:hAnsi="Times New Roman" w:cs="Times New Roman"/>
          <w:kern w:val="36"/>
          <w:sz w:val="32"/>
          <w:szCs w:val="32"/>
        </w:rPr>
        <w:t>our</w:t>
      </w:r>
      <w:r w:rsidRPr="002C60F8">
        <w:rPr>
          <w:rFonts w:ascii="Times New Roman" w:eastAsia="Times New Roman" w:hAnsi="Times New Roman" w:cs="Times New Roman"/>
          <w:kern w:val="36"/>
          <w:sz w:val="32"/>
          <w:szCs w:val="32"/>
        </w:rPr>
        <w:t xml:space="preserve"> RP Boating Associa</w:t>
      </w:r>
      <w:r>
        <w:rPr>
          <w:rFonts w:ascii="Times New Roman" w:eastAsia="Times New Roman" w:hAnsi="Times New Roman" w:cs="Times New Roman"/>
          <w:kern w:val="36"/>
          <w:sz w:val="32"/>
          <w:szCs w:val="32"/>
        </w:rPr>
        <w:t>ti</w:t>
      </w:r>
      <w:r w:rsidRPr="002C60F8">
        <w:rPr>
          <w:rFonts w:ascii="Times New Roman" w:eastAsia="Times New Roman" w:hAnsi="Times New Roman" w:cs="Times New Roman"/>
          <w:kern w:val="36"/>
          <w:sz w:val="32"/>
          <w:szCs w:val="32"/>
        </w:rPr>
        <w:t>on</w:t>
      </w:r>
    </w:p>
    <w:p w14:paraId="54663211" w14:textId="77777777" w:rsidR="002C60F8" w:rsidRPr="002C60F8" w:rsidRDefault="002C60F8" w:rsidP="002C60F8">
      <w:pPr>
        <w:shd w:val="clear" w:color="auto" w:fill="FFFFFF"/>
        <w:outlineLvl w:val="0"/>
        <w:rPr>
          <w:rFonts w:ascii="Times New Roman" w:eastAsia="Times New Roman" w:hAnsi="Times New Roman" w:cs="Times New Roman"/>
          <w:kern w:val="36"/>
          <w:sz w:val="32"/>
          <w:szCs w:val="32"/>
        </w:rPr>
      </w:pPr>
    </w:p>
    <w:p w14:paraId="0CE900A8" w14:textId="425EF709" w:rsidR="002C60F8" w:rsidRPr="002C60F8" w:rsidRDefault="002C60F8" w:rsidP="002C60F8">
      <w:pPr>
        <w:shd w:val="clear" w:color="auto" w:fill="FFFFFF"/>
        <w:outlineLvl w:val="0"/>
        <w:rPr>
          <w:rFonts w:ascii="Times New Roman" w:eastAsia="Times New Roman" w:hAnsi="Times New Roman" w:cs="Times New Roman"/>
          <w:kern w:val="36"/>
          <w:sz w:val="48"/>
          <w:szCs w:val="48"/>
        </w:rPr>
      </w:pPr>
      <w:r w:rsidRPr="002C60F8">
        <w:rPr>
          <w:rFonts w:ascii="Times New Roman" w:eastAsia="Times New Roman" w:hAnsi="Times New Roman" w:cs="Times New Roman"/>
          <w:kern w:val="36"/>
          <w:sz w:val="48"/>
          <w:szCs w:val="48"/>
        </w:rPr>
        <w:t>Edward Martin Strand Jr.</w:t>
      </w:r>
    </w:p>
    <w:p w14:paraId="2D966E00" w14:textId="57496C5D" w:rsidR="002C60F8" w:rsidRDefault="002C60F8" w:rsidP="002C60F8">
      <w:pPr>
        <w:shd w:val="clear" w:color="auto" w:fill="FFFFFF"/>
        <w:rPr>
          <w:rFonts w:ascii="Helvetica" w:eastAsia="Times New Roman" w:hAnsi="Helvetica" w:cs="Helvetica"/>
          <w:color w:val="444444"/>
          <w:sz w:val="24"/>
          <w:szCs w:val="24"/>
        </w:rPr>
      </w:pPr>
      <w:r w:rsidRPr="002C60F8">
        <w:rPr>
          <w:rFonts w:ascii="Helvetica" w:eastAsia="Times New Roman" w:hAnsi="Helvetica" w:cs="Helvetica"/>
          <w:color w:val="444444"/>
          <w:sz w:val="24"/>
          <w:szCs w:val="24"/>
        </w:rPr>
        <w:t>December 28, 1948 ~ September 20, 2020 (age 71)</w:t>
      </w:r>
    </w:p>
    <w:p w14:paraId="36CF1B81" w14:textId="77777777" w:rsidR="002C60F8" w:rsidRPr="002C60F8" w:rsidRDefault="002C60F8" w:rsidP="002C60F8">
      <w:pPr>
        <w:shd w:val="clear" w:color="auto" w:fill="FFFFFF"/>
        <w:rPr>
          <w:rFonts w:ascii="Helvetica" w:eastAsia="Times New Roman" w:hAnsi="Helvetica" w:cs="Helvetica"/>
          <w:color w:val="444444"/>
          <w:sz w:val="24"/>
          <w:szCs w:val="24"/>
        </w:rPr>
      </w:pPr>
    </w:p>
    <w:p w14:paraId="7B9EEDBD" w14:textId="77777777" w:rsidR="002C60F8" w:rsidRDefault="002C60F8" w:rsidP="002C60F8">
      <w:pPr>
        <w:rPr>
          <w:rFonts w:ascii="Helvetica" w:eastAsia="Times New Roman" w:hAnsi="Helvetica" w:cs="Helvetica"/>
          <w:color w:val="444444"/>
          <w:sz w:val="23"/>
          <w:szCs w:val="23"/>
          <w:shd w:val="clear" w:color="auto" w:fill="FFFFFF"/>
        </w:rPr>
      </w:pPr>
      <w:r w:rsidRPr="002C60F8">
        <w:rPr>
          <w:rFonts w:ascii="Helvetica" w:eastAsia="Times New Roman" w:hAnsi="Helvetica" w:cs="Helvetica"/>
          <w:color w:val="444444"/>
          <w:sz w:val="23"/>
          <w:szCs w:val="23"/>
          <w:shd w:val="clear" w:color="auto" w:fill="FFFFFF"/>
        </w:rPr>
        <w:t>On Sunday, September 20, 2020, while spending time at his slice of heaven on earth, a cabin on the Tahquamenon River, Edward M. Strand Jr., 71, of Marshall was suddenly and unexpectedly called to another Heaven. There must have been something going on up there that needed his help. He was that kind of guy.</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Ed was born December 28, 1948 in Paterson, New Jersey to Edward Sr. and Clarissa (</w:t>
      </w:r>
      <w:proofErr w:type="spellStart"/>
      <w:r w:rsidRPr="002C60F8">
        <w:rPr>
          <w:rFonts w:ascii="Helvetica" w:eastAsia="Times New Roman" w:hAnsi="Helvetica" w:cs="Helvetica"/>
          <w:color w:val="444444"/>
          <w:sz w:val="23"/>
          <w:szCs w:val="23"/>
          <w:shd w:val="clear" w:color="auto" w:fill="FFFFFF"/>
        </w:rPr>
        <w:t>VanDenberg</w:t>
      </w:r>
      <w:proofErr w:type="spellEnd"/>
      <w:r w:rsidRPr="002C60F8">
        <w:rPr>
          <w:rFonts w:ascii="Helvetica" w:eastAsia="Times New Roman" w:hAnsi="Helvetica" w:cs="Helvetica"/>
          <w:color w:val="444444"/>
          <w:sz w:val="23"/>
          <w:szCs w:val="23"/>
          <w:shd w:val="clear" w:color="auto" w:fill="FFFFFF"/>
        </w:rPr>
        <w:t xml:space="preserve">) Strand, both of whom preceded him in death. Ed lived in Syracuse, NY, with his sister Barbara (Dennis) </w:t>
      </w:r>
      <w:proofErr w:type="spellStart"/>
      <w:r w:rsidRPr="002C60F8">
        <w:rPr>
          <w:rFonts w:ascii="Helvetica" w:eastAsia="Times New Roman" w:hAnsi="Helvetica" w:cs="Helvetica"/>
          <w:color w:val="444444"/>
          <w:sz w:val="23"/>
          <w:szCs w:val="23"/>
          <w:shd w:val="clear" w:color="auto" w:fill="FFFFFF"/>
        </w:rPr>
        <w:t>Shouse</w:t>
      </w:r>
      <w:proofErr w:type="spellEnd"/>
      <w:r w:rsidRPr="002C60F8">
        <w:rPr>
          <w:rFonts w:ascii="Helvetica" w:eastAsia="Times New Roman" w:hAnsi="Helvetica" w:cs="Helvetica"/>
          <w:color w:val="444444"/>
          <w:sz w:val="23"/>
          <w:szCs w:val="23"/>
          <w:shd w:val="clear" w:color="auto" w:fill="FFFFFF"/>
        </w:rPr>
        <w:t xml:space="preserve">, brother David (Laura) Strand, and youngest sister Nancy (Kevin) </w:t>
      </w:r>
      <w:proofErr w:type="spellStart"/>
      <w:r w:rsidRPr="002C60F8">
        <w:rPr>
          <w:rFonts w:ascii="Helvetica" w:eastAsia="Times New Roman" w:hAnsi="Helvetica" w:cs="Helvetica"/>
          <w:color w:val="444444"/>
          <w:sz w:val="23"/>
          <w:szCs w:val="23"/>
          <w:shd w:val="clear" w:color="auto" w:fill="FFFFFF"/>
        </w:rPr>
        <w:t>Tallio</w:t>
      </w:r>
      <w:proofErr w:type="spellEnd"/>
      <w:r w:rsidRPr="002C60F8">
        <w:rPr>
          <w:rFonts w:ascii="Helvetica" w:eastAsia="Times New Roman" w:hAnsi="Helvetica" w:cs="Helvetica"/>
          <w:color w:val="444444"/>
          <w:sz w:val="23"/>
          <w:szCs w:val="23"/>
          <w:shd w:val="clear" w:color="auto" w:fill="FFFFFF"/>
        </w:rPr>
        <w:t>. While in Syracuse, Ed earned his Eagle Scout badge at 13 years old. He was that kind of guy.</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 xml:space="preserve">After moving to Genette, PA, Ed graduated from Hempfield High School in 1966 before completing his education at Western Michigan University. On January 3, 1970, six months after a blind date, he married Vicki D. </w:t>
      </w:r>
      <w:proofErr w:type="spellStart"/>
      <w:r w:rsidRPr="002C60F8">
        <w:rPr>
          <w:rFonts w:ascii="Helvetica" w:eastAsia="Times New Roman" w:hAnsi="Helvetica" w:cs="Helvetica"/>
          <w:color w:val="444444"/>
          <w:sz w:val="23"/>
          <w:szCs w:val="23"/>
          <w:shd w:val="clear" w:color="auto" w:fill="FFFFFF"/>
        </w:rPr>
        <w:t>Swiftney</w:t>
      </w:r>
      <w:proofErr w:type="spellEnd"/>
      <w:r w:rsidRPr="002C60F8">
        <w:rPr>
          <w:rFonts w:ascii="Helvetica" w:eastAsia="Times New Roman" w:hAnsi="Helvetica" w:cs="Helvetica"/>
          <w:color w:val="444444"/>
          <w:sz w:val="23"/>
          <w:szCs w:val="23"/>
          <w:shd w:val="clear" w:color="auto" w:fill="FFFFFF"/>
        </w:rPr>
        <w:t xml:space="preserve"> of Grand Haven. That same year, Ed enlisted in the United States Army and never lost his respect for service members. He was that kind of guy.</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Ed then worked for Eaton Corporation for 33 years, traveling the country with Vicki from Ohio to Nebraska and ultimately ending up in Marshall, MI with three sons, Tyson (Anna) Strand, Mark (Allison) Strand, and Gregg (Aimee) Strand. Ed retired in 2005, and it would be next to impossible to find someone from Eaton who doesn't say, "he was that kind of guy."</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Ed was a leader of, well, everything. He was the youngest Eagle Scout in New York. He was a volunteer military man. He was the chair of his Presbyterian church committees, the Eaton union negotiator, the Royal Pelican boat association president, and he is and always will be the keeper of the eternal (camp) fire, regardless of the season.</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But most of all, Ed was a family man. He recently celebrated 50 years of marriage with his wife, Vicki. Ed's pride and joy were his grandkids, Madeline, Adrienne, Isiah, Julian, Aubrey, Norah, Asa and Henry. He was and is their Papa. With his family, and just about everyone else, Ed was kind, loving, giving and steady.</w:t>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rPr>
        <w:br/>
      </w:r>
      <w:r w:rsidRPr="002C60F8">
        <w:rPr>
          <w:rFonts w:ascii="Helvetica" w:eastAsia="Times New Roman" w:hAnsi="Helvetica" w:cs="Helvetica"/>
          <w:color w:val="444444"/>
          <w:sz w:val="23"/>
          <w:szCs w:val="23"/>
          <w:shd w:val="clear" w:color="auto" w:fill="FFFFFF"/>
        </w:rPr>
        <w:t>He was that kind of guy.</w:t>
      </w:r>
      <w:r w:rsidRPr="002C60F8">
        <w:rPr>
          <w:rFonts w:ascii="Helvetica" w:eastAsia="Times New Roman" w:hAnsi="Helvetica" w:cs="Helvetica"/>
          <w:color w:val="444444"/>
          <w:sz w:val="23"/>
          <w:szCs w:val="23"/>
        </w:rPr>
        <w:br/>
      </w:r>
    </w:p>
    <w:p w14:paraId="4ABEF894" w14:textId="335C20E4" w:rsidR="009B5D35" w:rsidRDefault="002C60F8" w:rsidP="002C60F8">
      <w:r w:rsidRPr="002C60F8">
        <w:rPr>
          <w:rFonts w:ascii="Helvetica" w:eastAsia="Times New Roman" w:hAnsi="Helvetica" w:cs="Helvetica"/>
          <w:color w:val="444444"/>
          <w:sz w:val="23"/>
          <w:szCs w:val="23"/>
          <w:shd w:val="clear" w:color="auto" w:fill="FFFFFF"/>
        </w:rPr>
        <w:t>Memorial contributions can be made to First Presbyterian Church of Marshall, 200 West Mansion Street Marshall, MI. 49068 (</w:t>
      </w:r>
      <w:hyperlink r:id="rId4" w:tgtFrame="_blank" w:history="1">
        <w:r w:rsidRPr="002C60F8">
          <w:rPr>
            <w:rFonts w:ascii="Helvetica" w:eastAsia="Times New Roman" w:hAnsi="Helvetica" w:cs="Helvetica"/>
            <w:b/>
            <w:bCs/>
            <w:color w:val="0000FF"/>
            <w:sz w:val="23"/>
            <w:szCs w:val="23"/>
            <w:u w:val="single"/>
            <w:shd w:val="clear" w:color="auto" w:fill="FFFFFF"/>
          </w:rPr>
          <w:t>https://www.fpcmarshall.org/giving).</w:t>
        </w:r>
      </w:hyperlink>
      <w:r w:rsidRPr="002C60F8">
        <w:rPr>
          <w:rFonts w:ascii="Helvetica" w:eastAsia="Times New Roman" w:hAnsi="Helvetica" w:cs="Helvetica"/>
          <w:color w:val="444444"/>
          <w:sz w:val="23"/>
          <w:szCs w:val="23"/>
          <w:shd w:val="clear" w:color="auto" w:fill="FFFFFF"/>
        </w:rPr>
        <w:t> </w:t>
      </w:r>
      <w:r>
        <w:t xml:space="preserve"> </w:t>
      </w:r>
    </w:p>
    <w:sectPr w:rsidR="009B5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F8"/>
    <w:rsid w:val="001254AF"/>
    <w:rsid w:val="002C60F8"/>
    <w:rsid w:val="009B5D35"/>
    <w:rsid w:val="00A0017B"/>
    <w:rsid w:val="00CC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C41E"/>
  <w15:chartTrackingRefBased/>
  <w15:docId w15:val="{73A668CA-13D0-4A61-852A-6CA9BA9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997456">
      <w:bodyDiv w:val="1"/>
      <w:marLeft w:val="0"/>
      <w:marRight w:val="0"/>
      <w:marTop w:val="0"/>
      <w:marBottom w:val="0"/>
      <w:divBdr>
        <w:top w:val="none" w:sz="0" w:space="0" w:color="auto"/>
        <w:left w:val="none" w:sz="0" w:space="0" w:color="auto"/>
        <w:bottom w:val="none" w:sz="0" w:space="0" w:color="auto"/>
        <w:right w:val="none" w:sz="0" w:space="0" w:color="auto"/>
      </w:divBdr>
      <w:divsChild>
        <w:div w:id="2063015306">
          <w:marLeft w:val="0"/>
          <w:marRight w:val="0"/>
          <w:marTop w:val="0"/>
          <w:marBottom w:val="0"/>
          <w:divBdr>
            <w:top w:val="none" w:sz="0" w:space="0" w:color="auto"/>
            <w:left w:val="none" w:sz="0" w:space="0" w:color="auto"/>
            <w:bottom w:val="none" w:sz="0" w:space="0" w:color="auto"/>
            <w:right w:val="none" w:sz="0" w:space="0" w:color="auto"/>
          </w:divBdr>
        </w:div>
      </w:divsChild>
    </w:div>
    <w:div w:id="17214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pcmarshall.org/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Kanehl</dc:creator>
  <cp:keywords/>
  <dc:description/>
  <cp:lastModifiedBy>Fred Kanehl</cp:lastModifiedBy>
  <cp:revision>2</cp:revision>
  <cp:lastPrinted>2020-09-25T20:42:00Z</cp:lastPrinted>
  <dcterms:created xsi:type="dcterms:W3CDTF">2020-09-25T20:33:00Z</dcterms:created>
  <dcterms:modified xsi:type="dcterms:W3CDTF">2020-09-25T20:40:00Z</dcterms:modified>
</cp:coreProperties>
</file>